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7F55" w14:textId="135AFF6C" w:rsidR="0001619E" w:rsidRPr="00AA2300" w:rsidRDefault="0001619E" w:rsidP="00ED4381">
      <w:pPr>
        <w:jc w:val="both"/>
        <w:rPr>
          <w:b/>
          <w:lang w:val="nb-NO"/>
        </w:rPr>
      </w:pPr>
      <w:r w:rsidRPr="00AA2300">
        <w:rPr>
          <w:b/>
          <w:lang w:val="nb-NO"/>
        </w:rPr>
        <w:t xml:space="preserve">Norsk Spaniel </w:t>
      </w:r>
      <w:proofErr w:type="spellStart"/>
      <w:r w:rsidRPr="00AA2300">
        <w:rPr>
          <w:b/>
          <w:lang w:val="nb-NO"/>
        </w:rPr>
        <w:t>Klub</w:t>
      </w:r>
      <w:proofErr w:type="spellEnd"/>
    </w:p>
    <w:p w14:paraId="549BABEE" w14:textId="77777777" w:rsidR="0001619E" w:rsidRPr="00AA2300" w:rsidRDefault="0001619E" w:rsidP="00ED4381">
      <w:pPr>
        <w:jc w:val="both"/>
        <w:rPr>
          <w:b/>
          <w:lang w:val="nb-NO"/>
        </w:rPr>
      </w:pPr>
      <w:r w:rsidRPr="00AA2300">
        <w:rPr>
          <w:b/>
          <w:lang w:val="nb-NO"/>
        </w:rPr>
        <w:t>Avd. Oslo og Akershus</w:t>
      </w:r>
    </w:p>
    <w:p w14:paraId="731FB14F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21E21A76" w14:textId="77777777" w:rsidR="00AF56C3" w:rsidRPr="00AA2300" w:rsidRDefault="00AF56C3" w:rsidP="00ED4381">
      <w:pPr>
        <w:jc w:val="both"/>
        <w:rPr>
          <w:b/>
          <w:lang w:val="nb-NO"/>
        </w:rPr>
      </w:pPr>
    </w:p>
    <w:p w14:paraId="7A1DF6F5" w14:textId="11A1354C" w:rsidR="0001619E" w:rsidRPr="00AA2300" w:rsidRDefault="0001619E" w:rsidP="00587537">
      <w:pPr>
        <w:pStyle w:val="Overskrift1"/>
        <w:spacing w:before="0" w:after="120" w:line="276" w:lineRule="auto"/>
        <w:jc w:val="both"/>
        <w:rPr>
          <w:color w:val="auto"/>
          <w:lang w:val="nb-NO"/>
        </w:rPr>
      </w:pPr>
      <w:r w:rsidRPr="00AA2300">
        <w:rPr>
          <w:color w:val="auto"/>
          <w:lang w:val="nb-NO"/>
        </w:rPr>
        <w:t>Referat fra styremøte</w:t>
      </w:r>
      <w:r w:rsidR="00167A0F">
        <w:rPr>
          <w:color w:val="auto"/>
          <w:lang w:val="nb-NO"/>
        </w:rPr>
        <w:t xml:space="preserve"> </w:t>
      </w:r>
      <w:r w:rsidR="00024C87">
        <w:rPr>
          <w:color w:val="auto"/>
          <w:lang w:val="nb-NO"/>
        </w:rPr>
        <w:t>nr</w:t>
      </w:r>
      <w:r w:rsidR="00A56907">
        <w:rPr>
          <w:color w:val="auto"/>
          <w:lang w:val="nb-NO"/>
        </w:rPr>
        <w:t>.</w:t>
      </w:r>
      <w:r w:rsidR="00847D38">
        <w:rPr>
          <w:color w:val="auto"/>
          <w:lang w:val="nb-NO"/>
        </w:rPr>
        <w:t xml:space="preserve"> 3</w:t>
      </w:r>
      <w:r w:rsidR="00A56907">
        <w:rPr>
          <w:color w:val="auto"/>
          <w:lang w:val="nb-NO"/>
        </w:rPr>
        <w:t>,</w:t>
      </w:r>
      <w:r w:rsidR="00024C87">
        <w:rPr>
          <w:color w:val="auto"/>
          <w:lang w:val="nb-NO"/>
        </w:rPr>
        <w:t xml:space="preserve"> 2015</w:t>
      </w:r>
    </w:p>
    <w:p w14:paraId="6A9809E4" w14:textId="5C8720A4" w:rsidR="0001619E" w:rsidRPr="00AA2300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Sted: </w:t>
      </w:r>
      <w:r w:rsidR="001F7AA8" w:rsidRPr="00AA2300">
        <w:rPr>
          <w:lang w:val="nb-NO"/>
        </w:rPr>
        <w:tab/>
      </w:r>
      <w:r w:rsidR="001F7AA8" w:rsidRPr="00AA2300">
        <w:rPr>
          <w:lang w:val="nb-NO"/>
        </w:rPr>
        <w:tab/>
      </w:r>
      <w:r w:rsidR="001950D3" w:rsidRPr="00AA2300">
        <w:rPr>
          <w:rFonts w:ascii="Times" w:hAnsi="Times"/>
          <w:lang w:val="nb-NO"/>
        </w:rPr>
        <w:t xml:space="preserve">Hos </w:t>
      </w:r>
      <w:r w:rsidR="001950D3" w:rsidRPr="00AA2300">
        <w:rPr>
          <w:rFonts w:ascii="Times" w:hAnsi="Times" w:cs="Lucida Grande"/>
          <w:color w:val="000000"/>
          <w:lang w:val="nb-NO"/>
        </w:rPr>
        <w:t>NTI CADcenter AS</w:t>
      </w:r>
      <w:r w:rsidR="001950D3" w:rsidRPr="00AA2300">
        <w:rPr>
          <w:lang w:val="nb-NO"/>
        </w:rPr>
        <w:t>, Malmskriverveien 35, 1337 Sandvika</w:t>
      </w:r>
    </w:p>
    <w:p w14:paraId="65C05774" w14:textId="09EB4A28" w:rsidR="0001619E" w:rsidRPr="00AA2300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Tid: </w:t>
      </w:r>
      <w:r w:rsidR="001F7AA8" w:rsidRPr="00AA2300">
        <w:rPr>
          <w:lang w:val="nb-NO"/>
        </w:rPr>
        <w:tab/>
      </w:r>
      <w:r w:rsidR="001F7AA8" w:rsidRPr="00AA2300">
        <w:rPr>
          <w:lang w:val="nb-NO"/>
        </w:rPr>
        <w:tab/>
      </w:r>
      <w:r w:rsidR="00847D38">
        <w:rPr>
          <w:lang w:val="nb-NO"/>
        </w:rPr>
        <w:t>02.06</w:t>
      </w:r>
      <w:r w:rsidR="00CF53C2">
        <w:rPr>
          <w:lang w:val="nb-NO"/>
        </w:rPr>
        <w:t>.2015</w:t>
      </w:r>
    </w:p>
    <w:p w14:paraId="1EE7DF00" w14:textId="5CAADC1C" w:rsidR="0001619E" w:rsidRPr="00AA2300" w:rsidRDefault="0001619E" w:rsidP="00587537">
      <w:pPr>
        <w:spacing w:after="120" w:line="276" w:lineRule="auto"/>
        <w:ind w:left="1440" w:hanging="1440"/>
        <w:jc w:val="both"/>
        <w:rPr>
          <w:lang w:val="nb-NO"/>
        </w:rPr>
      </w:pPr>
      <w:r w:rsidRPr="00AA2300">
        <w:rPr>
          <w:lang w:val="nb-NO"/>
        </w:rPr>
        <w:t xml:space="preserve">Tilstede: </w:t>
      </w:r>
      <w:r w:rsidR="001F7AA8" w:rsidRPr="00AA2300">
        <w:rPr>
          <w:lang w:val="nb-NO"/>
        </w:rPr>
        <w:tab/>
      </w:r>
      <w:r w:rsidR="009F727D">
        <w:rPr>
          <w:lang w:val="nb-NO"/>
        </w:rPr>
        <w:t>Stian, Ellen, Tone, John Arne, Christina, Monica</w:t>
      </w:r>
    </w:p>
    <w:p w14:paraId="587846AF" w14:textId="02CFFA4F" w:rsidR="00F23A4D" w:rsidRDefault="0001619E" w:rsidP="00587537">
      <w:pPr>
        <w:spacing w:after="120" w:line="276" w:lineRule="auto"/>
        <w:jc w:val="both"/>
        <w:rPr>
          <w:lang w:val="nb-NO"/>
        </w:rPr>
      </w:pPr>
      <w:r w:rsidRPr="00AA2300">
        <w:rPr>
          <w:lang w:val="nb-NO"/>
        </w:rPr>
        <w:t xml:space="preserve">Forfall: </w:t>
      </w:r>
      <w:r w:rsidR="004B53D5">
        <w:rPr>
          <w:lang w:val="nb-NO"/>
        </w:rPr>
        <w:tab/>
      </w:r>
      <w:r w:rsidR="009F727D">
        <w:rPr>
          <w:lang w:val="nb-NO"/>
        </w:rPr>
        <w:t>Marthe</w:t>
      </w:r>
    </w:p>
    <w:p w14:paraId="2746E940" w14:textId="66566910" w:rsidR="0001619E" w:rsidRDefault="0001619E" w:rsidP="00587537">
      <w:pPr>
        <w:spacing w:after="120" w:line="276" w:lineRule="auto"/>
        <w:jc w:val="both"/>
        <w:rPr>
          <w:lang w:val="nb-NO"/>
        </w:rPr>
      </w:pPr>
      <w:r w:rsidRPr="0086439C">
        <w:rPr>
          <w:lang w:val="nb-NO"/>
        </w:rPr>
        <w:t xml:space="preserve">Referent: </w:t>
      </w:r>
      <w:r w:rsidR="001F7AA8" w:rsidRPr="0086439C">
        <w:rPr>
          <w:lang w:val="nb-NO"/>
        </w:rPr>
        <w:tab/>
      </w:r>
      <w:r w:rsidR="00F728C6" w:rsidRPr="0086439C">
        <w:rPr>
          <w:lang w:val="nb-NO"/>
        </w:rPr>
        <w:t>Monica Verås</w:t>
      </w:r>
    </w:p>
    <w:p w14:paraId="674CE1BB" w14:textId="77777777" w:rsidR="00F3535F" w:rsidRDefault="00F3535F" w:rsidP="00587537">
      <w:pPr>
        <w:spacing w:after="120" w:line="276" w:lineRule="auto"/>
        <w:jc w:val="both"/>
        <w:rPr>
          <w:lang w:val="nb-NO"/>
        </w:rPr>
      </w:pPr>
    </w:p>
    <w:p w14:paraId="06FEF008" w14:textId="478E7E7E" w:rsidR="00A8038E" w:rsidRDefault="00160461" w:rsidP="00A8038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>
        <w:rPr>
          <w:rFonts w:ascii="Calibri" w:eastAsia="Times New Roman" w:hAnsi="Calibri"/>
          <w:color w:val="444444"/>
          <w:sz w:val="23"/>
          <w:szCs w:val="23"/>
          <w:lang w:val="nb-NO"/>
        </w:rPr>
        <w:t>Referat fra forrige møte</w:t>
      </w:r>
    </w:p>
    <w:p w14:paraId="5F5740CE" w14:textId="20FE9BE5" w:rsidR="005F11E8" w:rsidRDefault="00160461" w:rsidP="005F11E8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5F11E8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Svømmeklubb</w:t>
      </w:r>
      <w:r w:rsidR="0083668E" w:rsidRPr="005F11E8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–</w:t>
      </w:r>
      <w:r w:rsidR="0083668E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  <w:r w:rsidR="006A0A96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Tone orienterte om opplegget. </w:t>
      </w:r>
      <w:r w:rsidR="0083668E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>Svømmeklubb intro kveld har vært</w:t>
      </w:r>
      <w:r w:rsid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. </w:t>
      </w:r>
      <w:r w:rsidR="006A0A96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Det har blitt gjennomført to kvelder. </w:t>
      </w:r>
      <w:r w:rsidR="005F11E8">
        <w:rPr>
          <w:rFonts w:ascii="Calibri" w:eastAsia="Times New Roman" w:hAnsi="Calibri"/>
          <w:color w:val="444444"/>
          <w:sz w:val="23"/>
          <w:szCs w:val="23"/>
          <w:lang w:val="nb-NO"/>
        </w:rPr>
        <w:t>Tone mener det er unødvendig at hun / avd</w:t>
      </w:r>
      <w:r w:rsidR="006A0A96">
        <w:rPr>
          <w:rFonts w:ascii="Calibri" w:eastAsia="Times New Roman" w:hAnsi="Calibri"/>
          <w:color w:val="444444"/>
          <w:sz w:val="23"/>
          <w:szCs w:val="23"/>
          <w:lang w:val="nb-NO"/>
        </w:rPr>
        <w:t>.</w:t>
      </w:r>
      <w:r w:rsid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skal være mellomledd på slike arrangementer da arrangør ofte må svare på spørsmål uan</w:t>
      </w:r>
      <w:r w:rsidR="006A0A96">
        <w:rPr>
          <w:rFonts w:ascii="Calibri" w:eastAsia="Times New Roman" w:hAnsi="Calibri"/>
          <w:color w:val="444444"/>
          <w:sz w:val="23"/>
          <w:szCs w:val="23"/>
          <w:lang w:val="nb-NO"/>
        </w:rPr>
        <w:t>set</w:t>
      </w:r>
      <w:r w:rsidR="005F11E8">
        <w:rPr>
          <w:rFonts w:ascii="Calibri" w:eastAsia="Times New Roman" w:hAnsi="Calibri"/>
          <w:color w:val="444444"/>
          <w:sz w:val="23"/>
          <w:szCs w:val="23"/>
          <w:lang w:val="nb-NO"/>
        </w:rPr>
        <w:t>t.</w:t>
      </w:r>
    </w:p>
    <w:p w14:paraId="4097953E" w14:textId="6B5CB550" w:rsidR="00160461" w:rsidRPr="005F11E8" w:rsidRDefault="00160461" w:rsidP="005F11E8">
      <w:pPr>
        <w:pStyle w:val="Listeavsnitt"/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5F11E8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Pelsstellkurs</w:t>
      </w:r>
      <w:r w:rsidR="0083668E" w:rsidRPr="005F11E8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–</w:t>
      </w:r>
      <w:r w:rsidR="0083668E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Gikk kjempebra, lokalene var supre. </w:t>
      </w:r>
      <w:r w:rsidR="00CD0008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Tidsmessig, ok litt travelt. </w:t>
      </w:r>
      <w:r w:rsidR="0083668E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Dette kan helt klart gjentas. </w:t>
      </w:r>
      <w:r w:rsidR="00CD0008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>Kasserer fordeler overskudd til instruktører.</w:t>
      </w:r>
      <w:r w:rsidR="003E1CEC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(</w:t>
      </w:r>
      <w:r w:rsidR="003E1CEC" w:rsidRPr="003E1CEC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Dele overskuddet slik at klubben satt igjen med omtrent det samme som når vi hadde </w:t>
      </w:r>
      <w:proofErr w:type="spellStart"/>
      <w:r w:rsidR="003E1CEC" w:rsidRPr="003E1CEC">
        <w:rPr>
          <w:rFonts w:ascii="Calibri" w:eastAsia="Times New Roman" w:hAnsi="Calibri"/>
          <w:color w:val="444444"/>
          <w:sz w:val="23"/>
          <w:szCs w:val="23"/>
          <w:lang w:val="nb-NO"/>
        </w:rPr>
        <w:t>feks</w:t>
      </w:r>
      <w:proofErr w:type="spellEnd"/>
      <w:r w:rsidR="003E1CEC" w:rsidRPr="003E1CEC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smellerkurs) </w:t>
      </w:r>
      <w:r w:rsidR="00CD0008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</w:p>
    <w:p w14:paraId="2CE83C37" w14:textId="2A99D36A" w:rsidR="00160461" w:rsidRDefault="00160461" w:rsidP="00160461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MVA refusjon</w:t>
      </w:r>
      <w:r w:rsidR="00CD0008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-</w:t>
      </w:r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 SK har ikke sett på det. Ellen sjekker opp om det er mulig å dra ut </w:t>
      </w:r>
      <w:proofErr w:type="spellStart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>mva</w:t>
      </w:r>
      <w:proofErr w:type="spellEnd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i år da vi ikke har tatt ut </w:t>
      </w:r>
      <w:proofErr w:type="spellStart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>mva</w:t>
      </w:r>
      <w:proofErr w:type="spellEnd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i regnskap for 2014.</w:t>
      </w:r>
    </w:p>
    <w:p w14:paraId="645ACF23" w14:textId="6EE257E9" w:rsidR="00160461" w:rsidRDefault="00160461" w:rsidP="00160461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Trimmelister</w:t>
      </w:r>
      <w:r w:rsidR="00CD0008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–</w:t>
      </w:r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Ligger ute, er klar</w:t>
      </w:r>
    </w:p>
    <w:p w14:paraId="7AB84F80" w14:textId="4A375694" w:rsidR="00CD0008" w:rsidRDefault="00160461" w:rsidP="00CD0008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Jakt </w:t>
      </w:r>
      <w:r w:rsidR="00CD0008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–</w:t>
      </w:r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Stian sjekker om det er mulig å bruke </w:t>
      </w:r>
      <w:proofErr w:type="spellStart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>Jordbru</w:t>
      </w:r>
      <w:proofErr w:type="spellEnd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etter blodsporkurset. </w:t>
      </w:r>
      <w:proofErr w:type="spellStart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>Evt</w:t>
      </w:r>
      <w:proofErr w:type="spellEnd"/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sjekke om det er mulig å Rønningen og låne (tom) inngjerding. Ansvar, Tone &amp; Monica. Stian ønsker å kjøre treninger.</w:t>
      </w:r>
      <w:r w:rsidR="002E2325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Stian trenger hjelp til JAL / Apport prøve 23. august. Christina melder seg umiddelbart. </w:t>
      </w:r>
    </w:p>
    <w:p w14:paraId="6D64E5F1" w14:textId="42B07FE7" w:rsidR="0074508F" w:rsidRPr="005F11E8" w:rsidRDefault="0074508F" w:rsidP="0074508F">
      <w:pPr>
        <w:shd w:val="clear" w:color="auto" w:fill="FFFFFF"/>
        <w:spacing w:before="100" w:beforeAutospacing="1" w:after="100" w:afterAutospacing="1" w:line="319" w:lineRule="atLeast"/>
        <w:ind w:left="1440"/>
        <w:rPr>
          <w:rFonts w:ascii="Calibri" w:eastAsia="Times New Roman" w:hAnsi="Calibri"/>
          <w:color w:val="FF0000"/>
          <w:sz w:val="23"/>
          <w:szCs w:val="23"/>
          <w:lang w:val="nb-NO"/>
        </w:rPr>
      </w:pPr>
      <w:r>
        <w:rPr>
          <w:rFonts w:ascii="Calibri" w:eastAsia="Times New Roman" w:hAnsi="Calibri"/>
          <w:color w:val="444444"/>
          <w:sz w:val="23"/>
          <w:szCs w:val="23"/>
          <w:lang w:val="nb-NO"/>
        </w:rPr>
        <w:t>Ny regel: Prøve leder kan starte med egen hund</w:t>
      </w:r>
      <w:r w:rsidR="005F11E8">
        <w:rPr>
          <w:rFonts w:ascii="Calibri" w:eastAsia="Times New Roman" w:hAnsi="Calibri"/>
          <w:color w:val="FF0000"/>
          <w:sz w:val="23"/>
          <w:szCs w:val="23"/>
          <w:lang w:val="nb-NO"/>
        </w:rPr>
        <w:t xml:space="preserve"> </w:t>
      </w:r>
    </w:p>
    <w:p w14:paraId="5B2FCD09" w14:textId="586C3B2F" w:rsidR="00B6116E" w:rsidRPr="00CD0008" w:rsidRDefault="00B6116E" w:rsidP="00B6116E">
      <w:pPr>
        <w:shd w:val="clear" w:color="auto" w:fill="FFFFFF"/>
        <w:spacing w:before="100" w:beforeAutospacing="1" w:after="100" w:afterAutospacing="1" w:line="319" w:lineRule="atLeast"/>
        <w:ind w:left="1440"/>
        <w:rPr>
          <w:rFonts w:ascii="Calibri" w:eastAsia="Times New Roman" w:hAnsi="Calibri"/>
          <w:color w:val="444444"/>
          <w:sz w:val="23"/>
          <w:szCs w:val="23"/>
          <w:lang w:val="nb-NO"/>
        </w:rPr>
      </w:pPr>
      <w:r>
        <w:rPr>
          <w:rFonts w:ascii="Calibri" w:eastAsia="Times New Roman" w:hAnsi="Calibri"/>
          <w:color w:val="444444"/>
          <w:sz w:val="23"/>
          <w:szCs w:val="23"/>
          <w:lang w:val="nb-NO"/>
        </w:rPr>
        <w:t>Stian og Christina har vært på jaktsamling – veldig bra opplegg. Ønske fra HS &amp; JK at vi øker / opprettholder jakttreninger for NSK medlemmer.</w:t>
      </w:r>
    </w:p>
    <w:p w14:paraId="45470D93" w14:textId="08786661" w:rsidR="00847D38" w:rsidRDefault="00847D38" w:rsidP="00160461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Handlerkurs</w:t>
      </w:r>
      <w:r w:rsidR="00CD0008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</w:t>
      </w:r>
      <w:r w:rsidR="00B6116E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–</w:t>
      </w:r>
      <w:r w:rsidR="00CD000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  <w:r w:rsidR="00B6116E">
        <w:rPr>
          <w:rFonts w:ascii="Calibri" w:eastAsia="Times New Roman" w:hAnsi="Calibri"/>
          <w:color w:val="444444"/>
          <w:sz w:val="23"/>
          <w:szCs w:val="23"/>
          <w:lang w:val="nb-NO"/>
        </w:rPr>
        <w:t>Marthe har vært i kontakt med Steinar Balken, han er villig til å holde handlerkurs for oss. Lokaler, Hundeakademiet 3000,-  Må finne dato som passer for hundeakademiet og han. Ansvar Ellen &amp; Marte.</w:t>
      </w:r>
    </w:p>
    <w:p w14:paraId="583F4E59" w14:textId="36725ACD" w:rsidR="00344549" w:rsidRDefault="00847D38" w:rsidP="00160461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Blodsporkurs</w:t>
      </w:r>
      <w:r w:rsidR="00B6116E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–</w:t>
      </w:r>
      <w:r w:rsidR="00B6116E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Fulltegnet, med venteliste.</w:t>
      </w:r>
      <w:r w:rsidR="00EF23AC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</w:p>
    <w:p w14:paraId="301CD31C" w14:textId="08279212" w:rsidR="00847D38" w:rsidRPr="00CA08CB" w:rsidRDefault="00847D38" w:rsidP="00160461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b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Familiedag</w:t>
      </w:r>
      <w:r w:rsidR="00EF23AC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–</w:t>
      </w:r>
      <w:r w:rsidR="00CA08CB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Settes til 23. august samme dag og sted som JAL Apport</w:t>
      </w:r>
      <w:r w:rsidR="00CA08CB" w:rsidRPr="00CA08CB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. Ansvar: Tar dette på mail.</w:t>
      </w:r>
      <w:r w:rsidR="005F11E8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</w:t>
      </w:r>
      <w:bookmarkStart w:id="0" w:name="_GoBack"/>
      <w:bookmarkEnd w:id="0"/>
    </w:p>
    <w:p w14:paraId="7B2CB8D6" w14:textId="6052CB39" w:rsidR="00160461" w:rsidRDefault="00847D38" w:rsidP="00A8038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Økonomi</w:t>
      </w:r>
      <w:r w:rsidR="00CA08CB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–</w:t>
      </w:r>
      <w:r w:rsidR="00CA08CB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Ellen og Tone jobber med skifte. Nye regler hos DNB, Ellen har fått signaturrett. Ellen venter på tilgang til kontoen.</w:t>
      </w:r>
      <w:r w:rsidR="00E34D69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Ellen får ikke installert regnskapsprogrammet vi har. Ellen sjekker opp priser på nytt program.</w:t>
      </w:r>
    </w:p>
    <w:p w14:paraId="3D116B6B" w14:textId="77777777" w:rsidR="00E34D69" w:rsidRDefault="00E34D69" w:rsidP="00E34D69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</w:p>
    <w:p w14:paraId="3E425A72" w14:textId="5DBF46BD" w:rsidR="00A8038E" w:rsidRPr="005E1AA9" w:rsidRDefault="00160461" w:rsidP="00A8038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b/>
          <w:color w:val="444444"/>
          <w:sz w:val="23"/>
          <w:szCs w:val="23"/>
          <w:lang w:val="nb-NO"/>
        </w:rPr>
      </w:pPr>
      <w:r w:rsidRPr="005E1AA9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Eventuelt</w:t>
      </w:r>
    </w:p>
    <w:p w14:paraId="6A1B38D4" w14:textId="22406424" w:rsidR="0083668E" w:rsidRDefault="005E1AA9" w:rsidP="0083668E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proofErr w:type="spellStart"/>
      <w:r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Iz</w:t>
      </w:r>
      <w:r w:rsidR="0083668E" w:rsidRPr="005E1AA9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ettle</w:t>
      </w:r>
      <w:proofErr w:type="spellEnd"/>
      <w:r w:rsidRPr="005E1AA9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–</w:t>
      </w:r>
      <w:r w:rsidR="00E34D69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  <w:r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Kortleser, Ellen sjekker opp </w:t>
      </w:r>
    </w:p>
    <w:p w14:paraId="315FFCB3" w14:textId="26CB3487" w:rsidR="0083668E" w:rsidRDefault="0083668E" w:rsidP="0083668E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Skilt til prøver</w:t>
      </w:r>
      <w:r w:rsidR="0074508F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-  Vi bør ha skilter for å skilte til prøver. </w:t>
      </w:r>
      <w:r w:rsidR="009F727D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Monica sjekker priser på </w:t>
      </w:r>
      <w:proofErr w:type="spellStart"/>
      <w:r w:rsidR="009F727D">
        <w:rPr>
          <w:rFonts w:ascii="Calibri" w:eastAsia="Times New Roman" w:hAnsi="Calibri"/>
          <w:color w:val="444444"/>
          <w:sz w:val="23"/>
          <w:szCs w:val="23"/>
          <w:lang w:val="nb-NO"/>
        </w:rPr>
        <w:t>print</w:t>
      </w:r>
      <w:proofErr w:type="spellEnd"/>
      <w:r w:rsidR="009F727D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og hvor man finner </w:t>
      </w:r>
      <w:proofErr w:type="spellStart"/>
      <w:r w:rsidR="009F727D">
        <w:rPr>
          <w:rFonts w:ascii="Calibri" w:eastAsia="Times New Roman" w:hAnsi="Calibri"/>
          <w:color w:val="444444"/>
          <w:sz w:val="23"/>
          <w:szCs w:val="23"/>
          <w:lang w:val="nb-NO"/>
        </w:rPr>
        <w:t>høyoppløslig</w:t>
      </w:r>
      <w:proofErr w:type="spellEnd"/>
      <w:r w:rsidR="009F727D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logo for NSK som kan brukes.</w:t>
      </w:r>
    </w:p>
    <w:p w14:paraId="0146514D" w14:textId="2E635D40" w:rsidR="0083668E" w:rsidRDefault="0083668E" w:rsidP="0083668E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Gammelt prøveresultat</w:t>
      </w:r>
      <w:r w:rsidR="0074508F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– Stian har ordnet opp.</w:t>
      </w:r>
    </w:p>
    <w:p w14:paraId="1B4E8D13" w14:textId="22273792" w:rsidR="005E1AA9" w:rsidRPr="0074508F" w:rsidRDefault="005E1AA9" w:rsidP="0083668E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proofErr w:type="spellStart"/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Jottacloud</w:t>
      </w:r>
      <w:proofErr w:type="spellEnd"/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 xml:space="preserve"> </w:t>
      </w:r>
      <w:proofErr w:type="gramStart"/>
      <w:r w:rsidR="0074508F"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–</w:t>
      </w:r>
      <w:r w:rsidRPr="0074508F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  <w:r w:rsidR="002D103D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Stian</w:t>
      </w:r>
      <w:proofErr w:type="gramEnd"/>
      <w:r w:rsidR="002D103D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legger alle til på </w:t>
      </w:r>
      <w:proofErr w:type="spellStart"/>
      <w:r w:rsidR="002D103D">
        <w:rPr>
          <w:rFonts w:ascii="Calibri" w:eastAsia="Times New Roman" w:hAnsi="Calibri"/>
          <w:color w:val="444444"/>
          <w:sz w:val="23"/>
          <w:szCs w:val="23"/>
          <w:lang w:val="nb-NO"/>
        </w:rPr>
        <w:t>JottaCloud</w:t>
      </w:r>
      <w:proofErr w:type="spellEnd"/>
      <w:r w:rsidR="002D103D">
        <w:rPr>
          <w:rFonts w:ascii="Calibri" w:eastAsia="Times New Roman" w:hAnsi="Calibri"/>
          <w:color w:val="444444"/>
          <w:sz w:val="23"/>
          <w:szCs w:val="23"/>
          <w:lang w:val="nb-NO"/>
        </w:rPr>
        <w:t>.</w:t>
      </w:r>
    </w:p>
    <w:p w14:paraId="4B19C807" w14:textId="77777777" w:rsidR="004413E1" w:rsidRDefault="0074508F" w:rsidP="0083668E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sz w:val="23"/>
          <w:szCs w:val="23"/>
          <w:lang w:val="nb-NO"/>
        </w:rPr>
      </w:pPr>
      <w:r w:rsidRPr="009F727D">
        <w:rPr>
          <w:rFonts w:ascii="Calibri" w:eastAsia="Times New Roman" w:hAnsi="Calibri"/>
          <w:b/>
          <w:color w:val="444444"/>
          <w:sz w:val="23"/>
          <w:szCs w:val="23"/>
          <w:lang w:val="nb-NO"/>
        </w:rPr>
        <w:t>EDS –</w:t>
      </w:r>
      <w:r w:rsidRPr="0074508F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Tone jobber mulige</w:t>
      </w:r>
      <w:r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>ns.</w:t>
      </w:r>
      <w:r w:rsidR="002D103D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Ellers stiller alle???</w:t>
      </w:r>
      <w:r w:rsidR="005F11E8" w:rsidRPr="005F11E8">
        <w:rPr>
          <w:rFonts w:ascii="Calibri" w:eastAsia="Times New Roman" w:hAnsi="Calibri"/>
          <w:color w:val="444444"/>
          <w:sz w:val="23"/>
          <w:szCs w:val="23"/>
          <w:lang w:val="nb-NO"/>
        </w:rPr>
        <w:t xml:space="preserve"> </w:t>
      </w:r>
    </w:p>
    <w:p w14:paraId="5B93B618" w14:textId="77777777" w:rsidR="00024C87" w:rsidRPr="005F11E8" w:rsidRDefault="00024C87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1294A454" w14:textId="77777777" w:rsidR="00A8038E" w:rsidRPr="005F11E8" w:rsidRDefault="00A8038E" w:rsidP="002853F2">
      <w:pPr>
        <w:shd w:val="clear" w:color="auto" w:fill="FFFFFF"/>
        <w:spacing w:before="100" w:beforeAutospacing="1" w:after="100" w:afterAutospacing="1" w:line="319" w:lineRule="atLeast"/>
        <w:ind w:left="425"/>
        <w:rPr>
          <w:rFonts w:ascii="Calibri" w:eastAsia="Times New Roman" w:hAnsi="Calibri"/>
          <w:b/>
          <w:color w:val="444444"/>
          <w:lang w:val="nb-NO"/>
        </w:rPr>
      </w:pPr>
    </w:p>
    <w:p w14:paraId="7002A1A7" w14:textId="77777777" w:rsidR="00024C87" w:rsidRPr="005F11E8" w:rsidRDefault="00024C87" w:rsidP="00024C87">
      <w:pPr>
        <w:shd w:val="clear" w:color="auto" w:fill="FFFFFF"/>
        <w:spacing w:before="100" w:beforeAutospacing="1" w:after="100" w:afterAutospacing="1" w:line="319" w:lineRule="atLeast"/>
        <w:ind w:left="785"/>
        <w:rPr>
          <w:rFonts w:ascii="Calibri" w:eastAsia="Times New Roman" w:hAnsi="Calibri"/>
          <w:color w:val="444444"/>
          <w:lang w:val="nb-NO"/>
        </w:rPr>
      </w:pPr>
    </w:p>
    <w:p w14:paraId="56DB2095" w14:textId="77777777" w:rsidR="00024C87" w:rsidRPr="005F11E8" w:rsidRDefault="00024C87" w:rsidP="00024C87">
      <w:pPr>
        <w:pStyle w:val="Listeavsnitt"/>
        <w:rPr>
          <w:rFonts w:ascii="Calibri" w:eastAsia="Times New Roman" w:hAnsi="Calibri"/>
          <w:color w:val="444444"/>
          <w:lang w:val="nb-NO"/>
        </w:rPr>
      </w:pPr>
    </w:p>
    <w:p w14:paraId="37EB3EF5" w14:textId="77777777" w:rsidR="00024C87" w:rsidRPr="005F11E8" w:rsidRDefault="00024C87" w:rsidP="00024C87">
      <w:pPr>
        <w:pStyle w:val="Listeavsnitt"/>
        <w:shd w:val="clear" w:color="auto" w:fill="FFFFFF"/>
        <w:spacing w:before="100" w:beforeAutospacing="1" w:after="100" w:afterAutospacing="1" w:line="319" w:lineRule="atLeast"/>
        <w:ind w:left="1145"/>
        <w:rPr>
          <w:rFonts w:ascii="Calibri" w:eastAsia="Times New Roman" w:hAnsi="Calibri"/>
          <w:color w:val="444444"/>
          <w:lang w:val="nb-NO"/>
        </w:rPr>
      </w:pPr>
    </w:p>
    <w:p w14:paraId="5381E43A" w14:textId="77777777" w:rsidR="00024C87" w:rsidRPr="005F11E8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62B5444B" w14:textId="77777777" w:rsidR="00024C87" w:rsidRPr="005F11E8" w:rsidRDefault="00024C87" w:rsidP="00024C87">
      <w:pPr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65AEFE2B" w14:textId="77777777" w:rsidR="009F4AB8" w:rsidRPr="005F11E8" w:rsidRDefault="009F4AB8" w:rsidP="009F4AB8">
      <w:pPr>
        <w:pStyle w:val="Listeavsnitt"/>
        <w:shd w:val="clear" w:color="auto" w:fill="FFFFFF"/>
        <w:spacing w:before="100" w:beforeAutospacing="1" w:after="100" w:afterAutospacing="1" w:line="319" w:lineRule="atLeast"/>
        <w:rPr>
          <w:rFonts w:ascii="Calibri" w:eastAsia="Times New Roman" w:hAnsi="Calibri"/>
          <w:color w:val="444444"/>
          <w:lang w:val="nb-NO"/>
        </w:rPr>
      </w:pPr>
    </w:p>
    <w:p w14:paraId="6319FD5F" w14:textId="77777777" w:rsidR="00853C1E" w:rsidRPr="005F11E8" w:rsidRDefault="00853C1E" w:rsidP="00853C1E">
      <w:pPr>
        <w:shd w:val="clear" w:color="auto" w:fill="FFFFFF"/>
        <w:spacing w:before="100" w:beforeAutospacing="1" w:after="100" w:afterAutospacing="1" w:line="319" w:lineRule="atLeast"/>
        <w:ind w:left="720"/>
        <w:rPr>
          <w:rFonts w:ascii="Calibri" w:eastAsia="Times New Roman" w:hAnsi="Calibri"/>
          <w:color w:val="444444"/>
          <w:lang w:val="nb-NO"/>
        </w:rPr>
      </w:pPr>
    </w:p>
    <w:p w14:paraId="0B7CBE7E" w14:textId="77777777" w:rsidR="00F3535F" w:rsidRPr="005F11E8" w:rsidRDefault="00F3535F" w:rsidP="00587537">
      <w:pPr>
        <w:spacing w:after="120" w:line="276" w:lineRule="auto"/>
        <w:jc w:val="both"/>
        <w:rPr>
          <w:lang w:val="nb-NO"/>
        </w:rPr>
      </w:pPr>
    </w:p>
    <w:sectPr w:rsidR="00F3535F" w:rsidRPr="005F11E8" w:rsidSect="00234849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CF2"/>
    <w:multiLevelType w:val="hybridMultilevel"/>
    <w:tmpl w:val="F0B041B6"/>
    <w:lvl w:ilvl="0" w:tplc="5B62463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570F8"/>
    <w:multiLevelType w:val="multilevel"/>
    <w:tmpl w:val="6B3073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35"/>
        </w:tabs>
        <w:ind w:left="1735" w:hanging="360"/>
      </w:pPr>
    </w:lvl>
    <w:lvl w:ilvl="2">
      <w:start w:val="1"/>
      <w:numFmt w:val="decimal"/>
      <w:lvlText w:val="%3."/>
      <w:lvlJc w:val="left"/>
      <w:pPr>
        <w:tabs>
          <w:tab w:val="num" w:pos="2455"/>
        </w:tabs>
        <w:ind w:left="2455" w:hanging="360"/>
      </w:pPr>
    </w:lvl>
    <w:lvl w:ilvl="3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</w:lvl>
    <w:lvl w:ilvl="4">
      <w:start w:val="1"/>
      <w:numFmt w:val="decimal"/>
      <w:lvlText w:val="%5."/>
      <w:lvlJc w:val="left"/>
      <w:pPr>
        <w:tabs>
          <w:tab w:val="num" w:pos="3895"/>
        </w:tabs>
        <w:ind w:left="3895" w:hanging="360"/>
      </w:pPr>
    </w:lvl>
    <w:lvl w:ilvl="5">
      <w:start w:val="1"/>
      <w:numFmt w:val="decimal"/>
      <w:lvlText w:val="%6."/>
      <w:lvlJc w:val="left"/>
      <w:pPr>
        <w:tabs>
          <w:tab w:val="num" w:pos="4615"/>
        </w:tabs>
        <w:ind w:left="4615" w:hanging="360"/>
      </w:pPr>
    </w:lvl>
    <w:lvl w:ilvl="6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</w:lvl>
    <w:lvl w:ilvl="7">
      <w:start w:val="1"/>
      <w:numFmt w:val="decimal"/>
      <w:lvlText w:val="%8."/>
      <w:lvlJc w:val="left"/>
      <w:pPr>
        <w:tabs>
          <w:tab w:val="num" w:pos="6055"/>
        </w:tabs>
        <w:ind w:left="6055" w:hanging="360"/>
      </w:pPr>
    </w:lvl>
    <w:lvl w:ilvl="8">
      <w:start w:val="1"/>
      <w:numFmt w:val="decimal"/>
      <w:lvlText w:val="%9."/>
      <w:lvlJc w:val="left"/>
      <w:pPr>
        <w:tabs>
          <w:tab w:val="num" w:pos="6775"/>
        </w:tabs>
        <w:ind w:left="6775" w:hanging="360"/>
      </w:pPr>
    </w:lvl>
  </w:abstractNum>
  <w:abstractNum w:abstractNumId="2" w15:restartNumberingAfterBreak="0">
    <w:nsid w:val="073A70D1"/>
    <w:multiLevelType w:val="hybridMultilevel"/>
    <w:tmpl w:val="97007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2A8D"/>
    <w:multiLevelType w:val="hybridMultilevel"/>
    <w:tmpl w:val="26E6C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E88"/>
    <w:multiLevelType w:val="multilevel"/>
    <w:tmpl w:val="49C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874E7"/>
    <w:multiLevelType w:val="hybridMultilevel"/>
    <w:tmpl w:val="6EC26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E73"/>
    <w:multiLevelType w:val="hybridMultilevel"/>
    <w:tmpl w:val="A9523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9D8"/>
    <w:multiLevelType w:val="hybridMultilevel"/>
    <w:tmpl w:val="0C6AB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15FC"/>
    <w:multiLevelType w:val="hybridMultilevel"/>
    <w:tmpl w:val="36BE70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757DB"/>
    <w:multiLevelType w:val="hybridMultilevel"/>
    <w:tmpl w:val="5EB81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A4569"/>
    <w:multiLevelType w:val="hybridMultilevel"/>
    <w:tmpl w:val="51126FD6"/>
    <w:lvl w:ilvl="0" w:tplc="C2BC2F1C">
      <w:start w:val="7"/>
      <w:numFmt w:val="decimal"/>
      <w:lvlText w:val="%1-"/>
      <w:lvlJc w:val="left"/>
      <w:pPr>
        <w:ind w:left="1145" w:hanging="360"/>
      </w:pPr>
      <w:rPr>
        <w:rFonts w:hint="default"/>
        <w:b/>
        <w:sz w:val="23"/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865" w:hanging="360"/>
      </w:pPr>
    </w:lvl>
    <w:lvl w:ilvl="2" w:tplc="0414001B" w:tentative="1">
      <w:start w:val="1"/>
      <w:numFmt w:val="lowerRoman"/>
      <w:lvlText w:val="%3."/>
      <w:lvlJc w:val="right"/>
      <w:pPr>
        <w:ind w:left="2585" w:hanging="180"/>
      </w:pPr>
    </w:lvl>
    <w:lvl w:ilvl="3" w:tplc="0414000F" w:tentative="1">
      <w:start w:val="1"/>
      <w:numFmt w:val="decimal"/>
      <w:lvlText w:val="%4."/>
      <w:lvlJc w:val="left"/>
      <w:pPr>
        <w:ind w:left="3305" w:hanging="360"/>
      </w:pPr>
    </w:lvl>
    <w:lvl w:ilvl="4" w:tplc="04140019" w:tentative="1">
      <w:start w:val="1"/>
      <w:numFmt w:val="lowerLetter"/>
      <w:lvlText w:val="%5."/>
      <w:lvlJc w:val="left"/>
      <w:pPr>
        <w:ind w:left="4025" w:hanging="360"/>
      </w:pPr>
    </w:lvl>
    <w:lvl w:ilvl="5" w:tplc="0414001B" w:tentative="1">
      <w:start w:val="1"/>
      <w:numFmt w:val="lowerRoman"/>
      <w:lvlText w:val="%6."/>
      <w:lvlJc w:val="right"/>
      <w:pPr>
        <w:ind w:left="4745" w:hanging="180"/>
      </w:pPr>
    </w:lvl>
    <w:lvl w:ilvl="6" w:tplc="0414000F" w:tentative="1">
      <w:start w:val="1"/>
      <w:numFmt w:val="decimal"/>
      <w:lvlText w:val="%7."/>
      <w:lvlJc w:val="left"/>
      <w:pPr>
        <w:ind w:left="5465" w:hanging="360"/>
      </w:pPr>
    </w:lvl>
    <w:lvl w:ilvl="7" w:tplc="04140019" w:tentative="1">
      <w:start w:val="1"/>
      <w:numFmt w:val="lowerLetter"/>
      <w:lvlText w:val="%8."/>
      <w:lvlJc w:val="left"/>
      <w:pPr>
        <w:ind w:left="6185" w:hanging="360"/>
      </w:pPr>
    </w:lvl>
    <w:lvl w:ilvl="8" w:tplc="041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EA53B08"/>
    <w:multiLevelType w:val="hybridMultilevel"/>
    <w:tmpl w:val="E9DA0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662"/>
    <w:multiLevelType w:val="hybridMultilevel"/>
    <w:tmpl w:val="283E1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D674C"/>
    <w:multiLevelType w:val="hybridMultilevel"/>
    <w:tmpl w:val="2F286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E6457"/>
    <w:multiLevelType w:val="hybridMultilevel"/>
    <w:tmpl w:val="64CEA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561"/>
    <w:multiLevelType w:val="hybridMultilevel"/>
    <w:tmpl w:val="F5A42272"/>
    <w:lvl w:ilvl="0" w:tplc="3E709E7E">
      <w:start w:val="11"/>
      <w:numFmt w:val="decimal"/>
      <w:lvlText w:val="%1"/>
      <w:lvlJc w:val="left"/>
      <w:pPr>
        <w:ind w:left="1440" w:hanging="360"/>
      </w:pPr>
      <w:rPr>
        <w:rFonts w:hint="default"/>
        <w:b/>
        <w:sz w:val="23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2C0F46"/>
    <w:multiLevelType w:val="hybridMultilevel"/>
    <w:tmpl w:val="E1121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15E66"/>
    <w:multiLevelType w:val="hybridMultilevel"/>
    <w:tmpl w:val="4CAE3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81919"/>
    <w:multiLevelType w:val="hybridMultilevel"/>
    <w:tmpl w:val="EF5E7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C652E"/>
    <w:multiLevelType w:val="hybridMultilevel"/>
    <w:tmpl w:val="C17AF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E1A"/>
    <w:multiLevelType w:val="hybridMultilevel"/>
    <w:tmpl w:val="8814C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A59C0"/>
    <w:multiLevelType w:val="hybridMultilevel"/>
    <w:tmpl w:val="C29C5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405FA"/>
    <w:multiLevelType w:val="hybridMultilevel"/>
    <w:tmpl w:val="E0FE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534B"/>
    <w:multiLevelType w:val="hybridMultilevel"/>
    <w:tmpl w:val="9A0AE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466F9"/>
    <w:multiLevelType w:val="hybridMultilevel"/>
    <w:tmpl w:val="E82C9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86210"/>
    <w:multiLevelType w:val="hybridMultilevel"/>
    <w:tmpl w:val="A768D56E"/>
    <w:lvl w:ilvl="0" w:tplc="A63A7AD4">
      <w:start w:val="1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492D4B"/>
    <w:multiLevelType w:val="hybridMultilevel"/>
    <w:tmpl w:val="F79A9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978A0"/>
    <w:multiLevelType w:val="hybridMultilevel"/>
    <w:tmpl w:val="E446F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A3357"/>
    <w:multiLevelType w:val="hybridMultilevel"/>
    <w:tmpl w:val="904C2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7"/>
  </w:num>
  <w:num w:numId="4">
    <w:abstractNumId w:val="28"/>
  </w:num>
  <w:num w:numId="5">
    <w:abstractNumId w:val="16"/>
  </w:num>
  <w:num w:numId="6">
    <w:abstractNumId w:val="20"/>
  </w:num>
  <w:num w:numId="7">
    <w:abstractNumId w:val="8"/>
  </w:num>
  <w:num w:numId="8">
    <w:abstractNumId w:val="7"/>
  </w:num>
  <w:num w:numId="9">
    <w:abstractNumId w:val="18"/>
  </w:num>
  <w:num w:numId="10">
    <w:abstractNumId w:val="3"/>
  </w:num>
  <w:num w:numId="11">
    <w:abstractNumId w:val="5"/>
  </w:num>
  <w:num w:numId="12">
    <w:abstractNumId w:val="23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21"/>
  </w:num>
  <w:num w:numId="18">
    <w:abstractNumId w:val="11"/>
  </w:num>
  <w:num w:numId="19">
    <w:abstractNumId w:val="6"/>
  </w:num>
  <w:num w:numId="20">
    <w:abstractNumId w:val="26"/>
  </w:num>
  <w:num w:numId="21">
    <w:abstractNumId w:val="2"/>
  </w:num>
  <w:num w:numId="22">
    <w:abstractNumId w:val="24"/>
  </w:num>
  <w:num w:numId="23">
    <w:abstractNumId w:val="12"/>
  </w:num>
  <w:num w:numId="24">
    <w:abstractNumId w:val="1"/>
  </w:num>
  <w:num w:numId="25">
    <w:abstractNumId w:val="22"/>
  </w:num>
  <w:num w:numId="26">
    <w:abstractNumId w:val="19"/>
  </w:num>
  <w:num w:numId="27">
    <w:abstractNumId w:val="10"/>
  </w:num>
  <w:num w:numId="28">
    <w:abstractNumId w:val="25"/>
  </w:num>
  <w:num w:numId="2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nb-NO" w:vendorID="64" w:dllVersion="131078" w:nlCheck="1" w:checkStyle="0"/>
  <w:activeWritingStyle w:appName="MSWord" w:lang="da-DK" w:vendorID="64" w:dllVersion="131078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9E"/>
    <w:rsid w:val="00000A35"/>
    <w:rsid w:val="00003178"/>
    <w:rsid w:val="0001619E"/>
    <w:rsid w:val="00017CFC"/>
    <w:rsid w:val="00017D11"/>
    <w:rsid w:val="000203B9"/>
    <w:rsid w:val="00024C87"/>
    <w:rsid w:val="00026AF2"/>
    <w:rsid w:val="00096A5F"/>
    <w:rsid w:val="000B5CAF"/>
    <w:rsid w:val="000C2D34"/>
    <w:rsid w:val="000E1987"/>
    <w:rsid w:val="000E2C2D"/>
    <w:rsid w:val="000F69FB"/>
    <w:rsid w:val="00104811"/>
    <w:rsid w:val="00117599"/>
    <w:rsid w:val="0012718B"/>
    <w:rsid w:val="001317C5"/>
    <w:rsid w:val="00160461"/>
    <w:rsid w:val="00162988"/>
    <w:rsid w:val="00164688"/>
    <w:rsid w:val="00165024"/>
    <w:rsid w:val="00167A0F"/>
    <w:rsid w:val="00170C3A"/>
    <w:rsid w:val="00180C78"/>
    <w:rsid w:val="001950D3"/>
    <w:rsid w:val="001A47C5"/>
    <w:rsid w:val="001A5DCF"/>
    <w:rsid w:val="001B1F58"/>
    <w:rsid w:val="001B3DE0"/>
    <w:rsid w:val="001D1EBA"/>
    <w:rsid w:val="001E66B9"/>
    <w:rsid w:val="001F1F36"/>
    <w:rsid w:val="001F7AA8"/>
    <w:rsid w:val="00203ABD"/>
    <w:rsid w:val="0022024D"/>
    <w:rsid w:val="00233565"/>
    <w:rsid w:val="00234849"/>
    <w:rsid w:val="00243495"/>
    <w:rsid w:val="00261063"/>
    <w:rsid w:val="00283B8E"/>
    <w:rsid w:val="002853F2"/>
    <w:rsid w:val="002B5941"/>
    <w:rsid w:val="002C39DB"/>
    <w:rsid w:val="002D103D"/>
    <w:rsid w:val="002D52B6"/>
    <w:rsid w:val="002D61FA"/>
    <w:rsid w:val="002E2325"/>
    <w:rsid w:val="002E5976"/>
    <w:rsid w:val="002E6B07"/>
    <w:rsid w:val="00344549"/>
    <w:rsid w:val="003B7576"/>
    <w:rsid w:val="003C0F2D"/>
    <w:rsid w:val="003C2BB7"/>
    <w:rsid w:val="003C5632"/>
    <w:rsid w:val="003C755D"/>
    <w:rsid w:val="003D6623"/>
    <w:rsid w:val="003E1CEC"/>
    <w:rsid w:val="003F0BF1"/>
    <w:rsid w:val="00400C14"/>
    <w:rsid w:val="0041650E"/>
    <w:rsid w:val="004413E1"/>
    <w:rsid w:val="00454E39"/>
    <w:rsid w:val="00492D2B"/>
    <w:rsid w:val="00492D6E"/>
    <w:rsid w:val="004B1B12"/>
    <w:rsid w:val="004B53D5"/>
    <w:rsid w:val="004D13E0"/>
    <w:rsid w:val="004D3D03"/>
    <w:rsid w:val="004D46A4"/>
    <w:rsid w:val="004D5C5B"/>
    <w:rsid w:val="004E0BE1"/>
    <w:rsid w:val="00501C0A"/>
    <w:rsid w:val="00502604"/>
    <w:rsid w:val="00526333"/>
    <w:rsid w:val="0053065D"/>
    <w:rsid w:val="005312D5"/>
    <w:rsid w:val="005642E3"/>
    <w:rsid w:val="00584489"/>
    <w:rsid w:val="00587537"/>
    <w:rsid w:val="005A1DD5"/>
    <w:rsid w:val="005B4AD0"/>
    <w:rsid w:val="005D31D0"/>
    <w:rsid w:val="005E1AA9"/>
    <w:rsid w:val="005F11E8"/>
    <w:rsid w:val="005F5130"/>
    <w:rsid w:val="005F5355"/>
    <w:rsid w:val="00622A3A"/>
    <w:rsid w:val="00632073"/>
    <w:rsid w:val="0063324E"/>
    <w:rsid w:val="006374B3"/>
    <w:rsid w:val="00671700"/>
    <w:rsid w:val="006836F0"/>
    <w:rsid w:val="0068637C"/>
    <w:rsid w:val="006910E5"/>
    <w:rsid w:val="006977FB"/>
    <w:rsid w:val="006A0A96"/>
    <w:rsid w:val="006B31CA"/>
    <w:rsid w:val="006B3C3F"/>
    <w:rsid w:val="006B78EA"/>
    <w:rsid w:val="006C6DC5"/>
    <w:rsid w:val="006D37C2"/>
    <w:rsid w:val="00731C52"/>
    <w:rsid w:val="0074508F"/>
    <w:rsid w:val="00772FE5"/>
    <w:rsid w:val="00774AA9"/>
    <w:rsid w:val="00791269"/>
    <w:rsid w:val="007B2EB0"/>
    <w:rsid w:val="007C1920"/>
    <w:rsid w:val="007C63E0"/>
    <w:rsid w:val="007D100B"/>
    <w:rsid w:val="007F49E6"/>
    <w:rsid w:val="00806F76"/>
    <w:rsid w:val="00810C19"/>
    <w:rsid w:val="00815580"/>
    <w:rsid w:val="00817467"/>
    <w:rsid w:val="00821B3B"/>
    <w:rsid w:val="00822110"/>
    <w:rsid w:val="00831440"/>
    <w:rsid w:val="0083668E"/>
    <w:rsid w:val="00841C4F"/>
    <w:rsid w:val="00847D38"/>
    <w:rsid w:val="00852D38"/>
    <w:rsid w:val="00853C1E"/>
    <w:rsid w:val="00854078"/>
    <w:rsid w:val="0086439C"/>
    <w:rsid w:val="0088565C"/>
    <w:rsid w:val="008877BD"/>
    <w:rsid w:val="00894DC0"/>
    <w:rsid w:val="008A054F"/>
    <w:rsid w:val="008B1B6D"/>
    <w:rsid w:val="008F31C8"/>
    <w:rsid w:val="008F7287"/>
    <w:rsid w:val="009005A1"/>
    <w:rsid w:val="0090187A"/>
    <w:rsid w:val="0094146C"/>
    <w:rsid w:val="00941776"/>
    <w:rsid w:val="009438A6"/>
    <w:rsid w:val="00967D47"/>
    <w:rsid w:val="00991D6F"/>
    <w:rsid w:val="00996899"/>
    <w:rsid w:val="009C0DBC"/>
    <w:rsid w:val="009D38BD"/>
    <w:rsid w:val="009E06BA"/>
    <w:rsid w:val="009F4AB8"/>
    <w:rsid w:val="009F727D"/>
    <w:rsid w:val="009F7C15"/>
    <w:rsid w:val="00A16C78"/>
    <w:rsid w:val="00A47FF5"/>
    <w:rsid w:val="00A56907"/>
    <w:rsid w:val="00A676DA"/>
    <w:rsid w:val="00A8038E"/>
    <w:rsid w:val="00AA2300"/>
    <w:rsid w:val="00AA543E"/>
    <w:rsid w:val="00AD3DDA"/>
    <w:rsid w:val="00AE135E"/>
    <w:rsid w:val="00AF54BA"/>
    <w:rsid w:val="00AF56C3"/>
    <w:rsid w:val="00B03368"/>
    <w:rsid w:val="00B03E4E"/>
    <w:rsid w:val="00B046B9"/>
    <w:rsid w:val="00B13C45"/>
    <w:rsid w:val="00B1734B"/>
    <w:rsid w:val="00B42FD0"/>
    <w:rsid w:val="00B5020D"/>
    <w:rsid w:val="00B6116E"/>
    <w:rsid w:val="00B64493"/>
    <w:rsid w:val="00B70E4E"/>
    <w:rsid w:val="00B816A9"/>
    <w:rsid w:val="00B90349"/>
    <w:rsid w:val="00BB1388"/>
    <w:rsid w:val="00BB520E"/>
    <w:rsid w:val="00BC57EB"/>
    <w:rsid w:val="00BF13C0"/>
    <w:rsid w:val="00BF313E"/>
    <w:rsid w:val="00C240ED"/>
    <w:rsid w:val="00C34C21"/>
    <w:rsid w:val="00C50436"/>
    <w:rsid w:val="00C6559B"/>
    <w:rsid w:val="00C6661E"/>
    <w:rsid w:val="00C66EAA"/>
    <w:rsid w:val="00C73551"/>
    <w:rsid w:val="00CA08CB"/>
    <w:rsid w:val="00CA147E"/>
    <w:rsid w:val="00CA6DE1"/>
    <w:rsid w:val="00CC001F"/>
    <w:rsid w:val="00CC4067"/>
    <w:rsid w:val="00CD0008"/>
    <w:rsid w:val="00CD34CB"/>
    <w:rsid w:val="00CE41EF"/>
    <w:rsid w:val="00CF53C2"/>
    <w:rsid w:val="00D14C5B"/>
    <w:rsid w:val="00D24605"/>
    <w:rsid w:val="00D25DF6"/>
    <w:rsid w:val="00D26B30"/>
    <w:rsid w:val="00D31A6A"/>
    <w:rsid w:val="00D31A85"/>
    <w:rsid w:val="00D34525"/>
    <w:rsid w:val="00D4185B"/>
    <w:rsid w:val="00D54A3D"/>
    <w:rsid w:val="00D91283"/>
    <w:rsid w:val="00D91440"/>
    <w:rsid w:val="00DE2F7C"/>
    <w:rsid w:val="00E00209"/>
    <w:rsid w:val="00E00DBB"/>
    <w:rsid w:val="00E0105A"/>
    <w:rsid w:val="00E01081"/>
    <w:rsid w:val="00E16D97"/>
    <w:rsid w:val="00E34D69"/>
    <w:rsid w:val="00E4653D"/>
    <w:rsid w:val="00E50134"/>
    <w:rsid w:val="00E66326"/>
    <w:rsid w:val="00E938BD"/>
    <w:rsid w:val="00EA01F9"/>
    <w:rsid w:val="00EA28ED"/>
    <w:rsid w:val="00ED4381"/>
    <w:rsid w:val="00EF0D27"/>
    <w:rsid w:val="00EF2086"/>
    <w:rsid w:val="00EF23AC"/>
    <w:rsid w:val="00F1237F"/>
    <w:rsid w:val="00F23A4D"/>
    <w:rsid w:val="00F30712"/>
    <w:rsid w:val="00F3535F"/>
    <w:rsid w:val="00F37EB7"/>
    <w:rsid w:val="00F41D3C"/>
    <w:rsid w:val="00F728C6"/>
    <w:rsid w:val="00F74C1E"/>
    <w:rsid w:val="00F860F5"/>
    <w:rsid w:val="00F8689B"/>
    <w:rsid w:val="00F8772C"/>
    <w:rsid w:val="00F92644"/>
    <w:rsid w:val="00FB2A0F"/>
    <w:rsid w:val="00FB4536"/>
    <w:rsid w:val="00FD5800"/>
    <w:rsid w:val="00FF163D"/>
    <w:rsid w:val="00FF3307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92CFF"/>
  <w15:docId w15:val="{6CE78A54-14C6-466A-ACEC-87BD907C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rsid w:val="00991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991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619E"/>
    <w:pPr>
      <w:ind w:left="720"/>
      <w:contextualSpacing/>
    </w:pPr>
  </w:style>
  <w:style w:type="character" w:styleId="Sterk">
    <w:name w:val="Strong"/>
    <w:basedOn w:val="Standardskriftforavsnitt"/>
    <w:uiPriority w:val="22"/>
    <w:rsid w:val="0053065D"/>
    <w:rPr>
      <w:b/>
    </w:rPr>
  </w:style>
  <w:style w:type="character" w:customStyle="1" w:styleId="Overskrift1Tegn">
    <w:name w:val="Overskrift 1 Tegn"/>
    <w:basedOn w:val="Standardskriftforavsnitt"/>
    <w:link w:val="Overskrift1"/>
    <w:rsid w:val="00991D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991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rsid w:val="004B53D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F31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380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Deapartment of Chemistry, University of Oslo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 Gundersen</dc:creator>
  <cp:lastModifiedBy>Monica Veras - NTI CADcenter AS</cp:lastModifiedBy>
  <cp:revision>16</cp:revision>
  <cp:lastPrinted>2014-10-07T12:30:00Z</cp:lastPrinted>
  <dcterms:created xsi:type="dcterms:W3CDTF">2015-03-11T07:45:00Z</dcterms:created>
  <dcterms:modified xsi:type="dcterms:W3CDTF">2015-08-24T11:05:00Z</dcterms:modified>
</cp:coreProperties>
</file>